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683" w:rsidRDefault="00C66BD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</w:t>
      </w: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</w:t>
      </w: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</w:p>
    <w:p w:rsidR="00C66BD5" w:rsidRPr="00646683" w:rsidRDefault="00646683">
      <w:pPr>
        <w:rPr>
          <w:sz w:val="40"/>
          <w:szCs w:val="40"/>
        </w:rPr>
      </w:pPr>
      <w:r>
        <w:rPr>
          <w:sz w:val="32"/>
          <w:szCs w:val="32"/>
        </w:rPr>
        <w:t xml:space="preserve">                         </w:t>
      </w:r>
      <w:r w:rsidR="00C66BD5">
        <w:rPr>
          <w:sz w:val="32"/>
          <w:szCs w:val="32"/>
        </w:rPr>
        <w:t xml:space="preserve">  </w:t>
      </w:r>
      <w:r w:rsidR="00C66BD5" w:rsidRPr="00646683">
        <w:rPr>
          <w:sz w:val="40"/>
          <w:szCs w:val="40"/>
        </w:rPr>
        <w:t>Техническое задание</w:t>
      </w:r>
    </w:p>
    <w:p w:rsidR="00646683" w:rsidRDefault="00646683">
      <w:pPr>
        <w:rPr>
          <w:sz w:val="32"/>
          <w:szCs w:val="32"/>
        </w:rPr>
      </w:pPr>
    </w:p>
    <w:p w:rsidR="00646683" w:rsidRPr="00E64DE8" w:rsidRDefault="00646683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Предприятие</w:t>
      </w:r>
      <w:r w:rsidRPr="00E64DE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646683">
        <w:rPr>
          <w:b/>
          <w:sz w:val="28"/>
          <w:szCs w:val="28"/>
          <w:lang w:val="en-US"/>
        </w:rPr>
        <w:t>RMG</w:t>
      </w:r>
      <w:r w:rsidRPr="00E64DE8">
        <w:rPr>
          <w:b/>
          <w:sz w:val="28"/>
          <w:szCs w:val="28"/>
        </w:rPr>
        <w:t xml:space="preserve"> </w:t>
      </w:r>
      <w:r w:rsidRPr="00646683">
        <w:rPr>
          <w:b/>
          <w:sz w:val="28"/>
          <w:szCs w:val="28"/>
          <w:lang w:val="en-US"/>
        </w:rPr>
        <w:t>GOLD</w:t>
      </w:r>
    </w:p>
    <w:p w:rsidR="00646683" w:rsidRPr="00E64DE8" w:rsidRDefault="00646683">
      <w:pPr>
        <w:rPr>
          <w:sz w:val="24"/>
          <w:szCs w:val="24"/>
        </w:rPr>
      </w:pPr>
    </w:p>
    <w:p w:rsidR="00646683" w:rsidRDefault="00646683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   Объект</w:t>
      </w:r>
      <w:r w:rsidRPr="00E64DE8">
        <w:rPr>
          <w:sz w:val="24"/>
          <w:szCs w:val="24"/>
        </w:rPr>
        <w:t xml:space="preserve">: </w:t>
      </w:r>
      <w:r w:rsidRPr="00646683">
        <w:rPr>
          <w:b/>
          <w:sz w:val="28"/>
          <w:szCs w:val="28"/>
        </w:rPr>
        <w:t>Электролиз</w:t>
      </w:r>
      <w:r w:rsidR="00E64DE8">
        <w:rPr>
          <w:b/>
          <w:sz w:val="28"/>
          <w:szCs w:val="28"/>
        </w:rPr>
        <w:t>ная ванна</w:t>
      </w: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</w:p>
    <w:p w:rsidR="00646683" w:rsidRDefault="0064668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646683">
        <w:rPr>
          <w:sz w:val="24"/>
          <w:szCs w:val="24"/>
        </w:rPr>
        <w:t>Пос</w:t>
      </w:r>
      <w:r>
        <w:rPr>
          <w:b/>
          <w:sz w:val="28"/>
          <w:szCs w:val="28"/>
        </w:rPr>
        <w:t xml:space="preserve">. </w:t>
      </w:r>
      <w:r w:rsidRPr="00646683">
        <w:rPr>
          <w:sz w:val="28"/>
          <w:szCs w:val="28"/>
        </w:rPr>
        <w:t>Казрети   Грузия</w:t>
      </w:r>
    </w:p>
    <w:p w:rsidR="00646683" w:rsidRDefault="00646683">
      <w:pPr>
        <w:rPr>
          <w:sz w:val="28"/>
          <w:szCs w:val="28"/>
        </w:rPr>
      </w:pPr>
      <w:r w:rsidRPr="00646683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</w:t>
      </w:r>
      <w:r w:rsidRPr="00E96BAB">
        <w:rPr>
          <w:sz w:val="24"/>
          <w:szCs w:val="24"/>
        </w:rPr>
        <w:t>202</w:t>
      </w:r>
      <w:r w:rsidR="00E96BAB">
        <w:rPr>
          <w:rFonts w:ascii="Sylfaen" w:hAnsi="Sylfaen"/>
          <w:sz w:val="24"/>
          <w:szCs w:val="24"/>
          <w:lang w:val="ka-GE"/>
        </w:rPr>
        <w:t>5</w:t>
      </w:r>
      <w:bookmarkStart w:id="0" w:name="_GoBack"/>
      <w:bookmarkEnd w:id="0"/>
      <w:r w:rsidRPr="00E96BAB">
        <w:rPr>
          <w:sz w:val="24"/>
          <w:szCs w:val="24"/>
        </w:rPr>
        <w:t>г</w:t>
      </w:r>
    </w:p>
    <w:p w:rsidR="00646683" w:rsidRPr="00D917A1" w:rsidRDefault="00D917A1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</w:t>
      </w:r>
      <w:r w:rsidR="00646683" w:rsidRPr="00D917A1">
        <w:rPr>
          <w:b/>
          <w:sz w:val="28"/>
          <w:szCs w:val="28"/>
        </w:rPr>
        <w:t>Исходные Данные</w:t>
      </w:r>
    </w:p>
    <w:p w:rsidR="00646683" w:rsidRDefault="00646683">
      <w:pPr>
        <w:rPr>
          <w:sz w:val="28"/>
          <w:szCs w:val="28"/>
        </w:rPr>
      </w:pPr>
    </w:p>
    <w:p w:rsidR="00646683" w:rsidRPr="00795E02" w:rsidRDefault="00795E02" w:rsidP="00646683">
      <w:pPr>
        <w:pStyle w:val="a4"/>
        <w:numPr>
          <w:ilvl w:val="0"/>
          <w:numId w:val="1"/>
        </w:numPr>
        <w:rPr>
          <w:b/>
          <w:sz w:val="24"/>
          <w:szCs w:val="24"/>
        </w:rPr>
      </w:pPr>
      <w:r w:rsidRPr="00795E02">
        <w:rPr>
          <w:b/>
          <w:sz w:val="24"/>
          <w:szCs w:val="24"/>
        </w:rPr>
        <w:t>Цель приобретения</w:t>
      </w:r>
      <w:r w:rsidRPr="00795E02">
        <w:rPr>
          <w:b/>
          <w:sz w:val="24"/>
          <w:szCs w:val="24"/>
          <w:lang w:val="en-US"/>
        </w:rPr>
        <w:t>:</w:t>
      </w:r>
    </w:p>
    <w:p w:rsidR="00795E02" w:rsidRPr="00795E02" w:rsidRDefault="00795E02" w:rsidP="00795E02">
      <w:pPr>
        <w:pStyle w:val="a4"/>
        <w:rPr>
          <w:sz w:val="24"/>
          <w:szCs w:val="24"/>
        </w:rPr>
      </w:pPr>
      <w:r>
        <w:rPr>
          <w:sz w:val="24"/>
          <w:szCs w:val="24"/>
        </w:rPr>
        <w:t>Замена изношенно</w:t>
      </w:r>
      <w:r w:rsidR="008E4B31">
        <w:rPr>
          <w:sz w:val="24"/>
          <w:szCs w:val="24"/>
        </w:rPr>
        <w:t>й</w:t>
      </w:r>
      <w:r>
        <w:rPr>
          <w:sz w:val="24"/>
          <w:szCs w:val="24"/>
        </w:rPr>
        <w:t xml:space="preserve"> электролиз</w:t>
      </w:r>
      <w:r w:rsidR="008E4B31">
        <w:rPr>
          <w:sz w:val="24"/>
          <w:szCs w:val="24"/>
        </w:rPr>
        <w:t>ной ванны</w:t>
      </w:r>
      <w:r>
        <w:rPr>
          <w:sz w:val="24"/>
          <w:szCs w:val="24"/>
        </w:rPr>
        <w:t xml:space="preserve"> , отработавший свой ресурс                                                     </w:t>
      </w:r>
    </w:p>
    <w:p w:rsidR="00C66BD5" w:rsidRDefault="00795E02" w:rsidP="00795E02">
      <w:pPr>
        <w:pStyle w:val="a4"/>
        <w:numPr>
          <w:ilvl w:val="0"/>
          <w:numId w:val="1"/>
        </w:numPr>
        <w:rPr>
          <w:b/>
          <w:sz w:val="24"/>
          <w:szCs w:val="24"/>
        </w:rPr>
      </w:pPr>
      <w:r w:rsidRPr="00795E02">
        <w:rPr>
          <w:b/>
          <w:sz w:val="24"/>
          <w:szCs w:val="24"/>
        </w:rPr>
        <w:t xml:space="preserve">Наименование </w:t>
      </w:r>
      <w:r w:rsidRPr="00795E02">
        <w:rPr>
          <w:b/>
          <w:sz w:val="24"/>
          <w:szCs w:val="24"/>
          <w:lang w:val="en-US"/>
        </w:rPr>
        <w:t>:</w:t>
      </w:r>
      <w:r>
        <w:rPr>
          <w:b/>
          <w:sz w:val="24"/>
          <w:szCs w:val="24"/>
        </w:rPr>
        <w:t xml:space="preserve">  </w:t>
      </w:r>
    </w:p>
    <w:p w:rsidR="008E4B31" w:rsidRDefault="00795E02" w:rsidP="008E4B31">
      <w:pPr>
        <w:pStyle w:val="a4"/>
        <w:rPr>
          <w:sz w:val="24"/>
          <w:szCs w:val="24"/>
        </w:rPr>
      </w:pPr>
      <w:r w:rsidRPr="00795E02">
        <w:rPr>
          <w:sz w:val="24"/>
          <w:szCs w:val="24"/>
        </w:rPr>
        <w:t>Э</w:t>
      </w:r>
      <w:r>
        <w:rPr>
          <w:sz w:val="24"/>
          <w:szCs w:val="24"/>
        </w:rPr>
        <w:t>лектролиз</w:t>
      </w:r>
      <w:r w:rsidR="008E4B31">
        <w:rPr>
          <w:sz w:val="24"/>
          <w:szCs w:val="24"/>
        </w:rPr>
        <w:t>ная ванна</w:t>
      </w:r>
      <w:r>
        <w:rPr>
          <w:sz w:val="24"/>
          <w:szCs w:val="24"/>
        </w:rPr>
        <w:t>. Раствор электролиза поступает из цикла десорбции драгметаллов</w:t>
      </w:r>
      <w:r w:rsidR="008E4B31">
        <w:rPr>
          <w:sz w:val="24"/>
          <w:szCs w:val="24"/>
        </w:rPr>
        <w:t xml:space="preserve"> </w:t>
      </w:r>
      <w:r w:rsidR="008E4B31" w:rsidRPr="008E4B31">
        <w:rPr>
          <w:sz w:val="24"/>
          <w:szCs w:val="24"/>
        </w:rPr>
        <w:t>п</w:t>
      </w:r>
      <w:r w:rsidRPr="008E4B31">
        <w:rPr>
          <w:sz w:val="24"/>
          <w:szCs w:val="24"/>
        </w:rPr>
        <w:t>ро</w:t>
      </w:r>
      <w:r w:rsidR="008E4B31" w:rsidRPr="008E4B31">
        <w:rPr>
          <w:sz w:val="24"/>
          <w:szCs w:val="24"/>
        </w:rPr>
        <w:t xml:space="preserve">цесса регенерации ионообменной смолы в непрерывном режиме. </w:t>
      </w:r>
      <w:r w:rsidR="001F4D93">
        <w:rPr>
          <w:sz w:val="24"/>
          <w:szCs w:val="24"/>
        </w:rPr>
        <w:t xml:space="preserve">Электролизная ванна должна быть оснащена удобным днищем , </w:t>
      </w:r>
    </w:p>
    <w:p w:rsidR="001F4D93" w:rsidRDefault="001F4D93" w:rsidP="008E4B31">
      <w:pPr>
        <w:pStyle w:val="a4"/>
        <w:rPr>
          <w:sz w:val="24"/>
          <w:szCs w:val="24"/>
        </w:rPr>
      </w:pPr>
      <w:r>
        <w:rPr>
          <w:sz w:val="24"/>
          <w:szCs w:val="24"/>
        </w:rPr>
        <w:t>позволяющим беспрепятственно смывать катодный осадок ,  иметь оградительное приспособление для успокоения потока прходящего раствора</w:t>
      </w:r>
      <w:r w:rsidR="00E71FE8">
        <w:rPr>
          <w:sz w:val="24"/>
          <w:szCs w:val="24"/>
        </w:rPr>
        <w:t xml:space="preserve">, и иметь </w:t>
      </w:r>
      <w:r w:rsidR="00730988">
        <w:rPr>
          <w:sz w:val="24"/>
          <w:szCs w:val="24"/>
        </w:rPr>
        <w:t xml:space="preserve">крышу которая открывается на 90 </w:t>
      </w:r>
      <w:r w:rsidR="00730988" w:rsidRPr="00730988">
        <w:rPr>
          <w:sz w:val="12"/>
          <w:szCs w:val="12"/>
        </w:rPr>
        <w:t>0</w:t>
      </w:r>
      <w:r w:rsidR="00730988">
        <w:rPr>
          <w:sz w:val="12"/>
          <w:szCs w:val="12"/>
        </w:rPr>
        <w:t xml:space="preserve">  </w:t>
      </w:r>
      <w:r w:rsidR="00730988" w:rsidRPr="00730988">
        <w:t>вертикально</w:t>
      </w:r>
    </w:p>
    <w:p w:rsidR="008E4B31" w:rsidRPr="00D917A1" w:rsidRDefault="00D917A1" w:rsidP="008E4B31">
      <w:pPr>
        <w:pStyle w:val="a4"/>
        <w:numPr>
          <w:ilvl w:val="0"/>
          <w:numId w:val="1"/>
        </w:numPr>
        <w:rPr>
          <w:b/>
          <w:sz w:val="24"/>
          <w:szCs w:val="24"/>
        </w:rPr>
      </w:pPr>
      <w:r w:rsidRPr="00D917A1">
        <w:rPr>
          <w:b/>
          <w:sz w:val="24"/>
          <w:szCs w:val="24"/>
        </w:rPr>
        <w:t>ТЕХНИЧЕСКИЕ УСЛОВИЯ</w:t>
      </w:r>
      <w:r w:rsidRPr="00D917A1">
        <w:rPr>
          <w:b/>
          <w:sz w:val="24"/>
          <w:szCs w:val="24"/>
          <w:lang w:val="en-US"/>
        </w:rPr>
        <w:t>:</w:t>
      </w:r>
    </w:p>
    <w:p w:rsidR="00C66BD5" w:rsidRDefault="00C66BD5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664"/>
        <w:gridCol w:w="5276"/>
      </w:tblGrid>
      <w:tr w:rsidR="00F15AF1" w:rsidTr="00950EAE">
        <w:tc>
          <w:tcPr>
            <w:tcW w:w="2405" w:type="dxa"/>
          </w:tcPr>
          <w:p w:rsidR="006D5F93" w:rsidRDefault="009764D7" w:rsidP="006D5F93">
            <w:r>
              <w:t xml:space="preserve">Наименование </w:t>
            </w:r>
          </w:p>
          <w:p w:rsidR="009764D7" w:rsidRPr="00F15AF1" w:rsidRDefault="009764D7" w:rsidP="006D5F93">
            <w:r>
              <w:t>материалов</w:t>
            </w:r>
          </w:p>
        </w:tc>
        <w:tc>
          <w:tcPr>
            <w:tcW w:w="1664" w:type="dxa"/>
          </w:tcPr>
          <w:p w:rsidR="00F15AF1" w:rsidRDefault="006D5F93">
            <w:pPr>
              <w:rPr>
                <w:lang w:val="en-US"/>
              </w:rPr>
            </w:pPr>
            <w:r>
              <w:t>Внутри</w:t>
            </w:r>
            <w:r>
              <w:rPr>
                <w:lang w:val="en-US"/>
              </w:rPr>
              <w:t>/</w:t>
            </w:r>
            <w:r>
              <w:t>снаружи</w:t>
            </w:r>
            <w:r>
              <w:rPr>
                <w:lang w:val="en-US"/>
              </w:rPr>
              <w:t>/</w:t>
            </w:r>
          </w:p>
          <w:p w:rsidR="006D5F93" w:rsidRPr="006D5F93" w:rsidRDefault="006D5F93">
            <w:r>
              <w:t>частично</w:t>
            </w:r>
          </w:p>
        </w:tc>
        <w:tc>
          <w:tcPr>
            <w:tcW w:w="5276" w:type="dxa"/>
          </w:tcPr>
          <w:p w:rsidR="00F15AF1" w:rsidRDefault="009764D7" w:rsidP="009764D7">
            <w:pPr>
              <w:jc w:val="center"/>
            </w:pPr>
            <w:r>
              <w:t>Внутри</w:t>
            </w:r>
          </w:p>
        </w:tc>
      </w:tr>
      <w:tr w:rsidR="00F15AF1" w:rsidTr="00950EAE">
        <w:tc>
          <w:tcPr>
            <w:tcW w:w="2405" w:type="dxa"/>
          </w:tcPr>
          <w:p w:rsidR="00F15AF1" w:rsidRPr="006D5F93" w:rsidRDefault="006D5F93">
            <w:pPr>
              <w:rPr>
                <w:sz w:val="20"/>
                <w:szCs w:val="20"/>
              </w:rPr>
            </w:pPr>
            <w:r w:rsidRPr="006D5F93">
              <w:rPr>
                <w:sz w:val="20"/>
                <w:szCs w:val="20"/>
              </w:rPr>
              <w:t>Мин. Температура</w:t>
            </w:r>
          </w:p>
        </w:tc>
        <w:tc>
          <w:tcPr>
            <w:tcW w:w="1664" w:type="dxa"/>
          </w:tcPr>
          <w:p w:rsidR="00F15AF1" w:rsidRDefault="006D5F93" w:rsidP="00C21CAD">
            <w:pPr>
              <w:jc w:val="center"/>
            </w:pPr>
            <w:r>
              <w:t>С</w:t>
            </w:r>
            <w:r w:rsidRPr="006D5F93">
              <w:rPr>
                <w:sz w:val="10"/>
                <w:szCs w:val="10"/>
              </w:rPr>
              <w:t>0</w:t>
            </w:r>
          </w:p>
        </w:tc>
        <w:tc>
          <w:tcPr>
            <w:tcW w:w="5276" w:type="dxa"/>
          </w:tcPr>
          <w:p w:rsidR="00F15AF1" w:rsidRPr="00950EAE" w:rsidRDefault="009D60F1" w:rsidP="009764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764D7" w:rsidRPr="00950EAE">
              <w:rPr>
                <w:sz w:val="20"/>
                <w:szCs w:val="20"/>
              </w:rPr>
              <w:t>0</w:t>
            </w:r>
          </w:p>
        </w:tc>
      </w:tr>
      <w:tr w:rsidR="00F15AF1" w:rsidTr="00950EAE">
        <w:tc>
          <w:tcPr>
            <w:tcW w:w="2405" w:type="dxa"/>
          </w:tcPr>
          <w:p w:rsidR="00F15AF1" w:rsidRDefault="006D5F93" w:rsidP="006D5F93">
            <w:r w:rsidRPr="006D5F93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акс</w:t>
            </w:r>
            <w:r w:rsidRPr="006D5F93">
              <w:rPr>
                <w:sz w:val="20"/>
                <w:szCs w:val="20"/>
              </w:rPr>
              <w:t>. Температура</w:t>
            </w:r>
          </w:p>
        </w:tc>
        <w:tc>
          <w:tcPr>
            <w:tcW w:w="1664" w:type="dxa"/>
          </w:tcPr>
          <w:p w:rsidR="00F15AF1" w:rsidRDefault="006D5F93" w:rsidP="00C21CAD">
            <w:pPr>
              <w:jc w:val="center"/>
            </w:pPr>
            <w:r>
              <w:t>С</w:t>
            </w:r>
            <w:r w:rsidRPr="006D5F93">
              <w:rPr>
                <w:sz w:val="10"/>
                <w:szCs w:val="10"/>
              </w:rPr>
              <w:t>0</w:t>
            </w:r>
          </w:p>
        </w:tc>
        <w:tc>
          <w:tcPr>
            <w:tcW w:w="5276" w:type="dxa"/>
          </w:tcPr>
          <w:p w:rsidR="00F15AF1" w:rsidRPr="00950EAE" w:rsidRDefault="009764D7" w:rsidP="009764D7">
            <w:pPr>
              <w:jc w:val="center"/>
              <w:rPr>
                <w:sz w:val="20"/>
                <w:szCs w:val="20"/>
              </w:rPr>
            </w:pPr>
            <w:r w:rsidRPr="00950EAE">
              <w:rPr>
                <w:sz w:val="20"/>
                <w:szCs w:val="20"/>
              </w:rPr>
              <w:t>98</w:t>
            </w:r>
          </w:p>
        </w:tc>
      </w:tr>
      <w:tr w:rsidR="00F15AF1" w:rsidTr="00950EAE">
        <w:tc>
          <w:tcPr>
            <w:tcW w:w="2405" w:type="dxa"/>
          </w:tcPr>
          <w:p w:rsidR="00F15AF1" w:rsidRDefault="009764D7">
            <w:pPr>
              <w:rPr>
                <w:sz w:val="20"/>
                <w:szCs w:val="20"/>
              </w:rPr>
            </w:pPr>
            <w:r w:rsidRPr="009764D7">
              <w:rPr>
                <w:sz w:val="20"/>
                <w:szCs w:val="20"/>
              </w:rPr>
              <w:t>Скорость потока</w:t>
            </w:r>
            <w:r>
              <w:rPr>
                <w:sz w:val="20"/>
                <w:szCs w:val="20"/>
              </w:rPr>
              <w:t xml:space="preserve"> через </w:t>
            </w:r>
          </w:p>
          <w:p w:rsidR="009764D7" w:rsidRPr="009764D7" w:rsidRDefault="00976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электролизер</w:t>
            </w:r>
          </w:p>
        </w:tc>
        <w:tc>
          <w:tcPr>
            <w:tcW w:w="1664" w:type="dxa"/>
          </w:tcPr>
          <w:p w:rsidR="00F15AF1" w:rsidRPr="009764D7" w:rsidRDefault="009764D7" w:rsidP="00C21CAD">
            <w:pPr>
              <w:jc w:val="center"/>
            </w:pPr>
            <w:r>
              <w:t>м3</w:t>
            </w:r>
            <w:r>
              <w:rPr>
                <w:lang w:val="en-US"/>
              </w:rPr>
              <w:t>/</w:t>
            </w:r>
            <w:r>
              <w:t>ч</w:t>
            </w:r>
          </w:p>
        </w:tc>
        <w:tc>
          <w:tcPr>
            <w:tcW w:w="5276" w:type="dxa"/>
          </w:tcPr>
          <w:p w:rsidR="00F15AF1" w:rsidRPr="00950EAE" w:rsidRDefault="009764D7" w:rsidP="009764D7">
            <w:pPr>
              <w:jc w:val="center"/>
              <w:rPr>
                <w:sz w:val="20"/>
                <w:szCs w:val="20"/>
              </w:rPr>
            </w:pPr>
            <w:r w:rsidRPr="00950EAE">
              <w:rPr>
                <w:sz w:val="20"/>
                <w:szCs w:val="20"/>
              </w:rPr>
              <w:t>14 - 33</w:t>
            </w:r>
          </w:p>
        </w:tc>
      </w:tr>
      <w:tr w:rsidR="00F15AF1" w:rsidTr="00950EAE">
        <w:tc>
          <w:tcPr>
            <w:tcW w:w="2405" w:type="dxa"/>
          </w:tcPr>
          <w:p w:rsidR="00F15AF1" w:rsidRPr="00C21CAD" w:rsidRDefault="009764D7">
            <w:pPr>
              <w:rPr>
                <w:sz w:val="20"/>
                <w:szCs w:val="20"/>
              </w:rPr>
            </w:pPr>
            <w:r w:rsidRPr="00C21CAD">
              <w:rPr>
                <w:sz w:val="20"/>
                <w:szCs w:val="20"/>
              </w:rPr>
              <w:t>Цикл</w:t>
            </w:r>
          </w:p>
        </w:tc>
        <w:tc>
          <w:tcPr>
            <w:tcW w:w="1664" w:type="dxa"/>
          </w:tcPr>
          <w:p w:rsidR="00F15AF1" w:rsidRDefault="00F15AF1" w:rsidP="00C21CAD">
            <w:pPr>
              <w:jc w:val="center"/>
            </w:pPr>
          </w:p>
        </w:tc>
        <w:tc>
          <w:tcPr>
            <w:tcW w:w="5276" w:type="dxa"/>
          </w:tcPr>
          <w:p w:rsidR="00F15AF1" w:rsidRPr="00950EAE" w:rsidRDefault="00950EAE" w:rsidP="009764D7">
            <w:pPr>
              <w:jc w:val="center"/>
              <w:rPr>
                <w:sz w:val="20"/>
                <w:szCs w:val="20"/>
              </w:rPr>
            </w:pPr>
            <w:r w:rsidRPr="00950EAE">
              <w:rPr>
                <w:sz w:val="20"/>
                <w:szCs w:val="20"/>
              </w:rPr>
              <w:t>замкнутый</w:t>
            </w:r>
          </w:p>
        </w:tc>
      </w:tr>
      <w:tr w:rsidR="00F15AF1" w:rsidTr="00950EAE">
        <w:tc>
          <w:tcPr>
            <w:tcW w:w="2405" w:type="dxa"/>
          </w:tcPr>
          <w:p w:rsidR="00F15AF1" w:rsidRPr="00C21CAD" w:rsidRDefault="009764D7">
            <w:pPr>
              <w:rPr>
                <w:sz w:val="20"/>
                <w:szCs w:val="20"/>
              </w:rPr>
            </w:pPr>
            <w:r w:rsidRPr="00C21CAD">
              <w:rPr>
                <w:sz w:val="20"/>
                <w:szCs w:val="20"/>
              </w:rPr>
              <w:t>Тип Электролизера</w:t>
            </w:r>
          </w:p>
        </w:tc>
        <w:tc>
          <w:tcPr>
            <w:tcW w:w="1664" w:type="dxa"/>
          </w:tcPr>
          <w:p w:rsidR="00F15AF1" w:rsidRDefault="00F15AF1" w:rsidP="00C21CAD">
            <w:pPr>
              <w:jc w:val="center"/>
            </w:pPr>
          </w:p>
        </w:tc>
        <w:tc>
          <w:tcPr>
            <w:tcW w:w="5276" w:type="dxa"/>
          </w:tcPr>
          <w:p w:rsidR="00F15AF1" w:rsidRPr="00950EAE" w:rsidRDefault="00950EAE" w:rsidP="009764D7">
            <w:pPr>
              <w:jc w:val="center"/>
              <w:rPr>
                <w:sz w:val="20"/>
                <w:szCs w:val="20"/>
              </w:rPr>
            </w:pPr>
            <w:r w:rsidRPr="00950EAE">
              <w:rPr>
                <w:sz w:val="20"/>
                <w:szCs w:val="20"/>
              </w:rPr>
              <w:t>проточный</w:t>
            </w:r>
          </w:p>
        </w:tc>
      </w:tr>
      <w:tr w:rsidR="00F15AF1" w:rsidTr="00950EAE">
        <w:tc>
          <w:tcPr>
            <w:tcW w:w="2405" w:type="dxa"/>
          </w:tcPr>
          <w:p w:rsidR="00F15AF1" w:rsidRPr="00C21CAD" w:rsidRDefault="009764D7">
            <w:pPr>
              <w:rPr>
                <w:sz w:val="20"/>
                <w:szCs w:val="20"/>
              </w:rPr>
            </w:pPr>
            <w:r w:rsidRPr="00C21CAD">
              <w:rPr>
                <w:sz w:val="20"/>
                <w:szCs w:val="20"/>
              </w:rPr>
              <w:t xml:space="preserve">Материал </w:t>
            </w:r>
            <w:r w:rsidR="00A925A6" w:rsidRPr="00C21CAD">
              <w:rPr>
                <w:sz w:val="20"/>
                <w:szCs w:val="20"/>
              </w:rPr>
              <w:t>корпуса</w:t>
            </w:r>
          </w:p>
        </w:tc>
        <w:tc>
          <w:tcPr>
            <w:tcW w:w="1664" w:type="dxa"/>
          </w:tcPr>
          <w:p w:rsidR="00F15AF1" w:rsidRDefault="00F15AF1" w:rsidP="00C21CAD">
            <w:pPr>
              <w:jc w:val="center"/>
            </w:pPr>
          </w:p>
        </w:tc>
        <w:tc>
          <w:tcPr>
            <w:tcW w:w="5276" w:type="dxa"/>
          </w:tcPr>
          <w:p w:rsidR="00F15AF1" w:rsidRPr="00950EAE" w:rsidRDefault="00950EAE" w:rsidP="009764D7">
            <w:pPr>
              <w:jc w:val="center"/>
              <w:rPr>
                <w:sz w:val="20"/>
                <w:szCs w:val="20"/>
              </w:rPr>
            </w:pPr>
            <w:r w:rsidRPr="00950EAE">
              <w:rPr>
                <w:sz w:val="20"/>
                <w:szCs w:val="20"/>
              </w:rPr>
              <w:t>полипропилен</w:t>
            </w:r>
          </w:p>
        </w:tc>
      </w:tr>
      <w:tr w:rsidR="000669A2" w:rsidTr="00950EAE">
        <w:tc>
          <w:tcPr>
            <w:tcW w:w="2405" w:type="dxa"/>
          </w:tcPr>
          <w:p w:rsidR="000669A2" w:rsidRPr="00C21CAD" w:rsidRDefault="000669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материалов</w:t>
            </w:r>
            <w:r w:rsidR="003908EA">
              <w:rPr>
                <w:sz w:val="20"/>
                <w:szCs w:val="20"/>
              </w:rPr>
              <w:t xml:space="preserve"> раствара</w:t>
            </w:r>
          </w:p>
        </w:tc>
        <w:tc>
          <w:tcPr>
            <w:tcW w:w="1664" w:type="dxa"/>
          </w:tcPr>
          <w:p w:rsidR="000669A2" w:rsidRDefault="000669A2" w:rsidP="00C21CAD">
            <w:pPr>
              <w:jc w:val="center"/>
            </w:pPr>
          </w:p>
        </w:tc>
        <w:tc>
          <w:tcPr>
            <w:tcW w:w="5276" w:type="dxa"/>
          </w:tcPr>
          <w:p w:rsidR="000669A2" w:rsidRPr="007E5274" w:rsidRDefault="000669A2" w:rsidP="007E5274">
            <w:pPr>
              <w:jc w:val="center"/>
              <w:rPr>
                <w:sz w:val="20"/>
                <w:szCs w:val="20"/>
              </w:rPr>
            </w:pPr>
            <w:r w:rsidRPr="007E5274">
              <w:rPr>
                <w:sz w:val="20"/>
                <w:szCs w:val="20"/>
              </w:rPr>
              <w:t xml:space="preserve">Насыщенный раствор </w:t>
            </w:r>
            <w:proofErr w:type="spellStart"/>
            <w:r w:rsidRPr="007E5274">
              <w:rPr>
                <w:sz w:val="20"/>
                <w:szCs w:val="20"/>
              </w:rPr>
              <w:t>цыкла</w:t>
            </w:r>
            <w:proofErr w:type="spellEnd"/>
            <w:r w:rsidRPr="007E5274">
              <w:rPr>
                <w:sz w:val="20"/>
                <w:szCs w:val="20"/>
              </w:rPr>
              <w:t xml:space="preserve"> десорбции </w:t>
            </w:r>
            <w:proofErr w:type="spellStart"/>
            <w:r w:rsidRPr="007E5274">
              <w:rPr>
                <w:sz w:val="20"/>
                <w:szCs w:val="20"/>
              </w:rPr>
              <w:t>драг.металлов</w:t>
            </w:r>
            <w:proofErr w:type="spellEnd"/>
            <w:r w:rsidRPr="007E5274">
              <w:rPr>
                <w:sz w:val="20"/>
                <w:szCs w:val="20"/>
              </w:rPr>
              <w:t xml:space="preserve"> С использованием</w:t>
            </w:r>
            <w:r w:rsidR="00104759" w:rsidRPr="007E5274">
              <w:rPr>
                <w:sz w:val="20"/>
                <w:szCs w:val="20"/>
              </w:rPr>
              <w:t xml:space="preserve"> </w:t>
            </w:r>
            <w:proofErr w:type="spellStart"/>
            <w:r w:rsidR="00F92591" w:rsidRPr="007E5274">
              <w:rPr>
                <w:sz w:val="20"/>
                <w:szCs w:val="20"/>
                <w:lang w:val="en-US"/>
              </w:rPr>
              <w:t>NaOH</w:t>
            </w:r>
            <w:proofErr w:type="spellEnd"/>
            <w:r w:rsidR="00F92591" w:rsidRPr="007E5274">
              <w:rPr>
                <w:sz w:val="20"/>
                <w:szCs w:val="20"/>
              </w:rPr>
              <w:t xml:space="preserve"> 30-40 </w:t>
            </w:r>
            <w:r w:rsidR="00F92591" w:rsidRPr="007E5274">
              <w:rPr>
                <w:sz w:val="20"/>
                <w:szCs w:val="20"/>
                <w:lang w:val="en-US"/>
              </w:rPr>
              <w:t>gr</w:t>
            </w:r>
            <w:r w:rsidR="00F92591" w:rsidRPr="007E5274">
              <w:rPr>
                <w:sz w:val="20"/>
                <w:szCs w:val="20"/>
              </w:rPr>
              <w:t>/</w:t>
            </w:r>
            <w:r w:rsidR="00F92591" w:rsidRPr="007E5274">
              <w:rPr>
                <w:sz w:val="20"/>
                <w:szCs w:val="20"/>
                <w:lang w:val="en-US"/>
              </w:rPr>
              <w:t>l</w:t>
            </w:r>
            <w:r w:rsidRPr="007E5274">
              <w:rPr>
                <w:sz w:val="20"/>
                <w:szCs w:val="20"/>
              </w:rPr>
              <w:t xml:space="preserve"> ,</w:t>
            </w:r>
            <w:proofErr w:type="spellStart"/>
            <w:r w:rsidRPr="007E5274">
              <w:rPr>
                <w:sz w:val="20"/>
                <w:szCs w:val="20"/>
              </w:rPr>
              <w:t>тиомочевина</w:t>
            </w:r>
            <w:proofErr w:type="spellEnd"/>
            <w:r w:rsidR="00B1476E" w:rsidRPr="007E5274">
              <w:rPr>
                <w:sz w:val="20"/>
                <w:szCs w:val="20"/>
              </w:rPr>
              <w:t>-</w:t>
            </w:r>
            <w:r w:rsidR="00F92591" w:rsidRPr="007E5274">
              <w:rPr>
                <w:sz w:val="20"/>
                <w:szCs w:val="20"/>
                <w:lang w:val="ka-GE"/>
              </w:rPr>
              <w:t>15-25</w:t>
            </w:r>
            <w:proofErr w:type="spellStart"/>
            <w:r w:rsidR="00104759" w:rsidRPr="007E5274">
              <w:rPr>
                <w:sz w:val="20"/>
                <w:szCs w:val="20"/>
              </w:rPr>
              <w:t>гр</w:t>
            </w:r>
            <w:proofErr w:type="spellEnd"/>
            <w:r w:rsidR="00104759" w:rsidRPr="007E5274">
              <w:rPr>
                <w:sz w:val="20"/>
                <w:szCs w:val="20"/>
              </w:rPr>
              <w:t>/л</w:t>
            </w:r>
            <w:r w:rsidR="00104759" w:rsidRPr="007E5274">
              <w:rPr>
                <w:sz w:val="20"/>
                <w:szCs w:val="20"/>
                <w:lang w:val="ka-GE"/>
              </w:rPr>
              <w:t xml:space="preserve">, </w:t>
            </w:r>
            <w:r w:rsidR="00104759" w:rsidRPr="007E5274">
              <w:rPr>
                <w:sz w:val="20"/>
                <w:szCs w:val="20"/>
              </w:rPr>
              <w:t xml:space="preserve">также </w:t>
            </w:r>
            <w:proofErr w:type="spellStart"/>
            <w:r w:rsidR="00104759" w:rsidRPr="007E5274">
              <w:rPr>
                <w:sz w:val="20"/>
                <w:szCs w:val="20"/>
              </w:rPr>
              <w:t>присудствует</w:t>
            </w:r>
            <w:proofErr w:type="spellEnd"/>
            <w:r w:rsidR="00104759" w:rsidRPr="007E5274">
              <w:rPr>
                <w:sz w:val="20"/>
                <w:szCs w:val="20"/>
              </w:rPr>
              <w:t xml:space="preserve"> </w:t>
            </w:r>
            <w:proofErr w:type="spellStart"/>
            <w:r w:rsidR="00104759" w:rsidRPr="007E5274">
              <w:rPr>
                <w:sz w:val="20"/>
                <w:szCs w:val="20"/>
                <w:lang w:val="en-US"/>
              </w:rPr>
              <w:t>NaCN</w:t>
            </w:r>
            <w:proofErr w:type="spellEnd"/>
            <w:r w:rsidR="00104759" w:rsidRPr="007E5274">
              <w:rPr>
                <w:sz w:val="20"/>
                <w:szCs w:val="20"/>
              </w:rPr>
              <w:t>,</w:t>
            </w:r>
            <w:r w:rsidR="00F92591" w:rsidRPr="007E5274">
              <w:rPr>
                <w:sz w:val="20"/>
                <w:szCs w:val="20"/>
              </w:rPr>
              <w:t>-2.5-3%</w:t>
            </w:r>
            <w:r w:rsidR="00104759" w:rsidRPr="007E5274">
              <w:rPr>
                <w:sz w:val="20"/>
                <w:szCs w:val="20"/>
              </w:rPr>
              <w:t xml:space="preserve"> </w:t>
            </w:r>
            <w:r w:rsidR="007E5274" w:rsidRPr="007E5274">
              <w:rPr>
                <w:sz w:val="20"/>
                <w:szCs w:val="20"/>
              </w:rPr>
              <w:t>,</w:t>
            </w:r>
            <w:r w:rsidR="00104759" w:rsidRPr="007E5274">
              <w:rPr>
                <w:sz w:val="20"/>
                <w:szCs w:val="20"/>
                <w:lang w:val="en-US"/>
              </w:rPr>
              <w:t>PH</w:t>
            </w:r>
            <w:r w:rsidR="00104759" w:rsidRPr="007E5274">
              <w:rPr>
                <w:sz w:val="20"/>
                <w:szCs w:val="20"/>
              </w:rPr>
              <w:t>-11.5</w:t>
            </w:r>
            <w:r w:rsidR="00F92591" w:rsidRPr="007E5274">
              <w:rPr>
                <w:sz w:val="20"/>
                <w:szCs w:val="20"/>
              </w:rPr>
              <w:t>-12.5</w:t>
            </w:r>
          </w:p>
        </w:tc>
      </w:tr>
      <w:tr w:rsidR="00F15AF1" w:rsidTr="00950EAE">
        <w:tc>
          <w:tcPr>
            <w:tcW w:w="2405" w:type="dxa"/>
          </w:tcPr>
          <w:p w:rsidR="00F15AF1" w:rsidRPr="00C21CAD" w:rsidRDefault="009764D7">
            <w:pPr>
              <w:rPr>
                <w:sz w:val="20"/>
                <w:szCs w:val="20"/>
              </w:rPr>
            </w:pPr>
            <w:r w:rsidRPr="00C21CAD">
              <w:rPr>
                <w:sz w:val="20"/>
                <w:szCs w:val="20"/>
              </w:rPr>
              <w:t xml:space="preserve"> </w:t>
            </w:r>
            <w:r w:rsidR="00A925A6" w:rsidRPr="00C21CAD">
              <w:rPr>
                <w:sz w:val="20"/>
                <w:szCs w:val="20"/>
              </w:rPr>
              <w:t>Кол-во катодов</w:t>
            </w:r>
            <w:r w:rsidRPr="00C21CAD">
              <w:rPr>
                <w:sz w:val="20"/>
                <w:szCs w:val="20"/>
              </w:rPr>
              <w:t xml:space="preserve">                                                                             </w:t>
            </w:r>
          </w:p>
        </w:tc>
        <w:tc>
          <w:tcPr>
            <w:tcW w:w="1664" w:type="dxa"/>
          </w:tcPr>
          <w:p w:rsidR="00F15AF1" w:rsidRDefault="00C21CAD" w:rsidP="00C21CAD">
            <w:pPr>
              <w:jc w:val="center"/>
            </w:pPr>
            <w:r>
              <w:t>шт</w:t>
            </w:r>
          </w:p>
        </w:tc>
        <w:tc>
          <w:tcPr>
            <w:tcW w:w="5276" w:type="dxa"/>
          </w:tcPr>
          <w:p w:rsidR="00F15AF1" w:rsidRPr="00950EAE" w:rsidRDefault="00950EAE" w:rsidP="009764D7">
            <w:pPr>
              <w:jc w:val="center"/>
              <w:rPr>
                <w:sz w:val="20"/>
                <w:szCs w:val="20"/>
              </w:rPr>
            </w:pPr>
            <w:r w:rsidRPr="00950EAE">
              <w:rPr>
                <w:sz w:val="20"/>
                <w:szCs w:val="20"/>
              </w:rPr>
              <w:t>9</w:t>
            </w:r>
          </w:p>
        </w:tc>
      </w:tr>
      <w:tr w:rsidR="009764D7" w:rsidTr="00950EAE">
        <w:tc>
          <w:tcPr>
            <w:tcW w:w="2405" w:type="dxa"/>
          </w:tcPr>
          <w:p w:rsidR="009764D7" w:rsidRPr="00C21CAD" w:rsidRDefault="00C21CAD">
            <w:pPr>
              <w:rPr>
                <w:sz w:val="20"/>
                <w:szCs w:val="20"/>
              </w:rPr>
            </w:pPr>
            <w:r w:rsidRPr="00C21CAD">
              <w:rPr>
                <w:sz w:val="20"/>
                <w:szCs w:val="20"/>
              </w:rPr>
              <w:t xml:space="preserve">материал катодов                                                                             </w:t>
            </w:r>
          </w:p>
        </w:tc>
        <w:tc>
          <w:tcPr>
            <w:tcW w:w="1664" w:type="dxa"/>
          </w:tcPr>
          <w:p w:rsidR="009764D7" w:rsidRDefault="009764D7" w:rsidP="00C21CAD">
            <w:pPr>
              <w:jc w:val="center"/>
            </w:pPr>
          </w:p>
        </w:tc>
        <w:tc>
          <w:tcPr>
            <w:tcW w:w="5276" w:type="dxa"/>
          </w:tcPr>
          <w:p w:rsidR="009764D7" w:rsidRPr="00950EAE" w:rsidRDefault="00950EAE" w:rsidP="009764D7">
            <w:pPr>
              <w:jc w:val="center"/>
              <w:rPr>
                <w:sz w:val="20"/>
                <w:szCs w:val="20"/>
                <w:lang w:val="en-US"/>
              </w:rPr>
            </w:pPr>
            <w:r w:rsidRPr="00950EAE">
              <w:rPr>
                <w:sz w:val="20"/>
                <w:szCs w:val="20"/>
                <w:lang w:val="en-US"/>
              </w:rPr>
              <w:t>SS-316</w:t>
            </w:r>
          </w:p>
        </w:tc>
      </w:tr>
      <w:tr w:rsidR="009764D7" w:rsidTr="00950EAE">
        <w:tc>
          <w:tcPr>
            <w:tcW w:w="2405" w:type="dxa"/>
          </w:tcPr>
          <w:p w:rsidR="009764D7" w:rsidRPr="00C21CAD" w:rsidRDefault="00C21CAD">
            <w:pPr>
              <w:rPr>
                <w:sz w:val="20"/>
                <w:szCs w:val="20"/>
              </w:rPr>
            </w:pPr>
            <w:r w:rsidRPr="00C21CAD">
              <w:rPr>
                <w:sz w:val="20"/>
                <w:szCs w:val="20"/>
              </w:rPr>
              <w:t>Площадь катодной рамки</w:t>
            </w:r>
          </w:p>
        </w:tc>
        <w:tc>
          <w:tcPr>
            <w:tcW w:w="1664" w:type="dxa"/>
          </w:tcPr>
          <w:p w:rsidR="009764D7" w:rsidRDefault="00C21CAD" w:rsidP="00C21CAD">
            <w:pPr>
              <w:jc w:val="center"/>
            </w:pPr>
            <w:r>
              <w:t>м2</w:t>
            </w:r>
          </w:p>
        </w:tc>
        <w:tc>
          <w:tcPr>
            <w:tcW w:w="5276" w:type="dxa"/>
          </w:tcPr>
          <w:p w:rsidR="009764D7" w:rsidRPr="00950EAE" w:rsidRDefault="00950EAE" w:rsidP="009764D7">
            <w:pPr>
              <w:jc w:val="center"/>
              <w:rPr>
                <w:sz w:val="20"/>
                <w:szCs w:val="20"/>
                <w:lang w:val="en-US"/>
              </w:rPr>
            </w:pPr>
            <w:r w:rsidRPr="00950EAE">
              <w:rPr>
                <w:sz w:val="20"/>
                <w:szCs w:val="20"/>
                <w:lang w:val="en-US"/>
              </w:rPr>
              <w:t>0.7</w:t>
            </w:r>
          </w:p>
        </w:tc>
      </w:tr>
      <w:tr w:rsidR="00C21CAD" w:rsidTr="00950EAE">
        <w:tc>
          <w:tcPr>
            <w:tcW w:w="2405" w:type="dxa"/>
          </w:tcPr>
          <w:p w:rsidR="00C21CAD" w:rsidRPr="00C21CAD" w:rsidRDefault="00C21CAD" w:rsidP="00C21C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  <w:r w:rsidRPr="00C21C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анодов</w:t>
            </w:r>
          </w:p>
        </w:tc>
        <w:tc>
          <w:tcPr>
            <w:tcW w:w="1664" w:type="dxa"/>
          </w:tcPr>
          <w:p w:rsidR="00C21CAD" w:rsidRDefault="00253219" w:rsidP="00EF6189">
            <w:pPr>
              <w:jc w:val="center"/>
            </w:pPr>
            <w:r>
              <w:t>шт</w:t>
            </w:r>
          </w:p>
        </w:tc>
        <w:tc>
          <w:tcPr>
            <w:tcW w:w="5276" w:type="dxa"/>
          </w:tcPr>
          <w:p w:rsidR="00C21CAD" w:rsidRPr="00950EAE" w:rsidRDefault="00950EAE" w:rsidP="00EF6189">
            <w:pPr>
              <w:jc w:val="center"/>
              <w:rPr>
                <w:sz w:val="20"/>
                <w:szCs w:val="20"/>
                <w:lang w:val="en-US"/>
              </w:rPr>
            </w:pPr>
            <w:r w:rsidRPr="00950EAE">
              <w:rPr>
                <w:sz w:val="20"/>
                <w:szCs w:val="20"/>
                <w:lang w:val="en-US"/>
              </w:rPr>
              <w:t>10</w:t>
            </w:r>
          </w:p>
        </w:tc>
      </w:tr>
      <w:tr w:rsidR="00C21CAD" w:rsidTr="00950EAE">
        <w:tc>
          <w:tcPr>
            <w:tcW w:w="2405" w:type="dxa"/>
          </w:tcPr>
          <w:p w:rsidR="00C21CAD" w:rsidRPr="00C21CAD" w:rsidRDefault="00C21CAD" w:rsidP="002D03EA">
            <w:pPr>
              <w:rPr>
                <w:sz w:val="20"/>
                <w:szCs w:val="20"/>
              </w:rPr>
            </w:pPr>
            <w:r w:rsidRPr="00C21CAD">
              <w:rPr>
                <w:sz w:val="20"/>
                <w:szCs w:val="20"/>
              </w:rPr>
              <w:t xml:space="preserve">материал </w:t>
            </w:r>
            <w:r>
              <w:rPr>
                <w:sz w:val="20"/>
                <w:szCs w:val="20"/>
              </w:rPr>
              <w:t>анодов</w:t>
            </w:r>
          </w:p>
        </w:tc>
        <w:tc>
          <w:tcPr>
            <w:tcW w:w="1664" w:type="dxa"/>
          </w:tcPr>
          <w:p w:rsidR="00C21CAD" w:rsidRDefault="00C21CAD" w:rsidP="002D03EA">
            <w:pPr>
              <w:jc w:val="center"/>
            </w:pPr>
          </w:p>
        </w:tc>
        <w:tc>
          <w:tcPr>
            <w:tcW w:w="5276" w:type="dxa"/>
          </w:tcPr>
          <w:p w:rsidR="00C21CAD" w:rsidRPr="00950EAE" w:rsidRDefault="00950EAE" w:rsidP="002D03EA">
            <w:pPr>
              <w:jc w:val="center"/>
              <w:rPr>
                <w:sz w:val="20"/>
                <w:szCs w:val="20"/>
              </w:rPr>
            </w:pPr>
            <w:r w:rsidRPr="00950EAE">
              <w:rPr>
                <w:sz w:val="20"/>
                <w:szCs w:val="20"/>
                <w:lang w:val="en-US"/>
              </w:rPr>
              <w:t>SS-316</w:t>
            </w:r>
          </w:p>
        </w:tc>
      </w:tr>
      <w:tr w:rsidR="00C21CAD" w:rsidTr="00950EAE">
        <w:tc>
          <w:tcPr>
            <w:tcW w:w="2405" w:type="dxa"/>
          </w:tcPr>
          <w:p w:rsidR="00C21CAD" w:rsidRPr="00C21CAD" w:rsidRDefault="00C21CAD" w:rsidP="00C21CAD">
            <w:pPr>
              <w:rPr>
                <w:sz w:val="20"/>
                <w:szCs w:val="20"/>
              </w:rPr>
            </w:pPr>
            <w:r w:rsidRPr="00C21CAD">
              <w:rPr>
                <w:sz w:val="20"/>
                <w:szCs w:val="20"/>
              </w:rPr>
              <w:t xml:space="preserve">материал </w:t>
            </w:r>
            <w:r>
              <w:rPr>
                <w:sz w:val="20"/>
                <w:szCs w:val="20"/>
              </w:rPr>
              <w:t>шин</w:t>
            </w:r>
          </w:p>
        </w:tc>
        <w:tc>
          <w:tcPr>
            <w:tcW w:w="1664" w:type="dxa"/>
          </w:tcPr>
          <w:p w:rsidR="00C21CAD" w:rsidRDefault="00C21CAD" w:rsidP="007A5887">
            <w:pPr>
              <w:jc w:val="center"/>
            </w:pPr>
          </w:p>
        </w:tc>
        <w:tc>
          <w:tcPr>
            <w:tcW w:w="5276" w:type="dxa"/>
          </w:tcPr>
          <w:p w:rsidR="00C21CAD" w:rsidRPr="00950EAE" w:rsidRDefault="00950EAE" w:rsidP="007A5887">
            <w:pPr>
              <w:jc w:val="center"/>
              <w:rPr>
                <w:sz w:val="20"/>
                <w:szCs w:val="20"/>
              </w:rPr>
            </w:pPr>
            <w:r w:rsidRPr="00950EAE">
              <w:rPr>
                <w:sz w:val="20"/>
                <w:szCs w:val="20"/>
              </w:rPr>
              <w:t>МЕДЬ</w:t>
            </w:r>
          </w:p>
        </w:tc>
      </w:tr>
      <w:tr w:rsidR="00950EAE" w:rsidTr="00950EAE">
        <w:tc>
          <w:tcPr>
            <w:tcW w:w="2405" w:type="dxa"/>
          </w:tcPr>
          <w:p w:rsidR="00950EAE" w:rsidRPr="00C21CAD" w:rsidRDefault="00950EAE" w:rsidP="00950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Патрубок входа</w:t>
            </w:r>
          </w:p>
        </w:tc>
        <w:tc>
          <w:tcPr>
            <w:tcW w:w="1664" w:type="dxa"/>
          </w:tcPr>
          <w:p w:rsidR="00950EAE" w:rsidRDefault="00253219" w:rsidP="00950EAE">
            <w:pPr>
              <w:jc w:val="center"/>
            </w:pPr>
            <w:r>
              <w:t>Диа. мм</w:t>
            </w:r>
          </w:p>
        </w:tc>
        <w:tc>
          <w:tcPr>
            <w:tcW w:w="5276" w:type="dxa"/>
          </w:tcPr>
          <w:p w:rsidR="00950EAE" w:rsidRPr="00950EAE" w:rsidRDefault="00253219" w:rsidP="00950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950EAE" w:rsidTr="00950EAE">
        <w:tc>
          <w:tcPr>
            <w:tcW w:w="2405" w:type="dxa"/>
          </w:tcPr>
          <w:p w:rsidR="00950EAE" w:rsidRPr="00C21CAD" w:rsidRDefault="00950EAE" w:rsidP="00950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Патрубок выхода</w:t>
            </w:r>
          </w:p>
        </w:tc>
        <w:tc>
          <w:tcPr>
            <w:tcW w:w="1664" w:type="dxa"/>
          </w:tcPr>
          <w:p w:rsidR="00950EAE" w:rsidRDefault="00253219" w:rsidP="00950EAE">
            <w:pPr>
              <w:jc w:val="center"/>
            </w:pPr>
            <w:r>
              <w:t>Диа. мм.</w:t>
            </w:r>
          </w:p>
        </w:tc>
        <w:tc>
          <w:tcPr>
            <w:tcW w:w="5276" w:type="dxa"/>
          </w:tcPr>
          <w:p w:rsidR="00950EAE" w:rsidRPr="00950EAE" w:rsidRDefault="00253219" w:rsidP="00950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950EAE" w:rsidTr="00950EAE">
        <w:tc>
          <w:tcPr>
            <w:tcW w:w="2405" w:type="dxa"/>
          </w:tcPr>
          <w:p w:rsidR="00950EAE" w:rsidRPr="00C21CAD" w:rsidRDefault="00950EAE" w:rsidP="00950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Патрубок дренажа раств.</w:t>
            </w:r>
          </w:p>
        </w:tc>
        <w:tc>
          <w:tcPr>
            <w:tcW w:w="1664" w:type="dxa"/>
          </w:tcPr>
          <w:p w:rsidR="00950EAE" w:rsidRDefault="00253219" w:rsidP="00950EAE">
            <w:pPr>
              <w:jc w:val="center"/>
            </w:pPr>
            <w:r>
              <w:t>Диа. мм.</w:t>
            </w:r>
          </w:p>
        </w:tc>
        <w:tc>
          <w:tcPr>
            <w:tcW w:w="5276" w:type="dxa"/>
          </w:tcPr>
          <w:p w:rsidR="00950EAE" w:rsidRPr="00950EAE" w:rsidRDefault="00253219" w:rsidP="00950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950EAE" w:rsidRPr="00950EAE" w:rsidTr="00950EAE">
        <w:tc>
          <w:tcPr>
            <w:tcW w:w="2405" w:type="dxa"/>
          </w:tcPr>
          <w:p w:rsidR="00950EAE" w:rsidRDefault="00950EAE" w:rsidP="00950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Патрубок для смывания </w:t>
            </w:r>
          </w:p>
          <w:p w:rsidR="00950EAE" w:rsidRPr="00C21CAD" w:rsidRDefault="00950EAE" w:rsidP="00950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Катодного остатка</w:t>
            </w:r>
          </w:p>
        </w:tc>
        <w:tc>
          <w:tcPr>
            <w:tcW w:w="1664" w:type="dxa"/>
          </w:tcPr>
          <w:p w:rsidR="00950EAE" w:rsidRDefault="00253219" w:rsidP="00273033">
            <w:pPr>
              <w:jc w:val="center"/>
            </w:pPr>
            <w:r>
              <w:t>Диа. мм.</w:t>
            </w:r>
          </w:p>
        </w:tc>
        <w:tc>
          <w:tcPr>
            <w:tcW w:w="5276" w:type="dxa"/>
          </w:tcPr>
          <w:p w:rsidR="00950EAE" w:rsidRPr="00950EAE" w:rsidRDefault="00253219" w:rsidP="002730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950EAE" w:rsidRPr="00950EAE" w:rsidTr="00950EAE">
        <w:tc>
          <w:tcPr>
            <w:tcW w:w="2405" w:type="dxa"/>
          </w:tcPr>
          <w:p w:rsidR="00950EAE" w:rsidRPr="00C21CAD" w:rsidRDefault="007E5274" w:rsidP="000D1B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253219">
              <w:rPr>
                <w:sz w:val="20"/>
                <w:szCs w:val="20"/>
              </w:rPr>
              <w:t>абариты</w:t>
            </w:r>
            <w:r>
              <w:rPr>
                <w:sz w:val="20"/>
                <w:szCs w:val="20"/>
              </w:rPr>
              <w:t xml:space="preserve"> ванны</w:t>
            </w:r>
          </w:p>
        </w:tc>
        <w:tc>
          <w:tcPr>
            <w:tcW w:w="1664" w:type="dxa"/>
          </w:tcPr>
          <w:p w:rsidR="00950EAE" w:rsidRDefault="00253219" w:rsidP="000D1BA8">
            <w:pPr>
              <w:jc w:val="center"/>
            </w:pPr>
            <w:r>
              <w:t>Д.Ш.В</w:t>
            </w:r>
          </w:p>
        </w:tc>
        <w:tc>
          <w:tcPr>
            <w:tcW w:w="5276" w:type="dxa"/>
          </w:tcPr>
          <w:p w:rsidR="00950EAE" w:rsidRPr="00253219" w:rsidRDefault="00253219" w:rsidP="000D1B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160</w:t>
            </w:r>
            <w:r>
              <w:rPr>
                <w:sz w:val="20"/>
                <w:szCs w:val="20"/>
                <w:lang w:val="en-US"/>
              </w:rPr>
              <w:t>0*850*860</w:t>
            </w:r>
          </w:p>
        </w:tc>
      </w:tr>
      <w:tr w:rsidR="007E5274" w:rsidRPr="00253219" w:rsidTr="007E5274">
        <w:tc>
          <w:tcPr>
            <w:tcW w:w="2405" w:type="dxa"/>
          </w:tcPr>
          <w:p w:rsidR="007E5274" w:rsidRPr="007E5274" w:rsidRDefault="007E5274" w:rsidP="00A32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Высота ножек ванны</w:t>
            </w:r>
          </w:p>
        </w:tc>
        <w:tc>
          <w:tcPr>
            <w:tcW w:w="1664" w:type="dxa"/>
          </w:tcPr>
          <w:p w:rsidR="007E5274" w:rsidRDefault="007E5274" w:rsidP="00A32165">
            <w:pPr>
              <w:jc w:val="center"/>
            </w:pPr>
            <w:r>
              <w:t>мм</w:t>
            </w:r>
          </w:p>
        </w:tc>
        <w:tc>
          <w:tcPr>
            <w:tcW w:w="5276" w:type="dxa"/>
          </w:tcPr>
          <w:p w:rsidR="007E5274" w:rsidRPr="007E5274" w:rsidRDefault="007E5274" w:rsidP="00A32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</w:tr>
    </w:tbl>
    <w:p w:rsidR="00C66BD5" w:rsidRDefault="00C66BD5"/>
    <w:p w:rsidR="00C66BD5" w:rsidRPr="00253219" w:rsidRDefault="00253219" w:rsidP="00253219">
      <w:pPr>
        <w:pStyle w:val="a4"/>
        <w:numPr>
          <w:ilvl w:val="0"/>
          <w:numId w:val="1"/>
        </w:numPr>
        <w:rPr>
          <w:b/>
          <w:sz w:val="24"/>
          <w:szCs w:val="24"/>
        </w:rPr>
      </w:pPr>
      <w:r w:rsidRPr="00253219">
        <w:rPr>
          <w:b/>
          <w:sz w:val="24"/>
          <w:szCs w:val="24"/>
        </w:rPr>
        <w:t>Проектные требования</w:t>
      </w:r>
      <w:r w:rsidRPr="00253219">
        <w:rPr>
          <w:b/>
          <w:sz w:val="24"/>
          <w:szCs w:val="24"/>
          <w:lang w:val="en-US"/>
        </w:rPr>
        <w:t>:</w:t>
      </w:r>
    </w:p>
    <w:p w:rsidR="00C66BD5" w:rsidRDefault="00C66BD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8"/>
        <w:gridCol w:w="2268"/>
      </w:tblGrid>
      <w:tr w:rsidR="00253219" w:rsidTr="00B670E9">
        <w:tc>
          <w:tcPr>
            <w:tcW w:w="6658" w:type="dxa"/>
          </w:tcPr>
          <w:p w:rsidR="00253219" w:rsidRPr="00253219" w:rsidRDefault="00253219">
            <w:r>
              <w:t>Ванна электролиза</w:t>
            </w:r>
          </w:p>
        </w:tc>
        <w:tc>
          <w:tcPr>
            <w:tcW w:w="2268" w:type="dxa"/>
          </w:tcPr>
          <w:p w:rsidR="00253219" w:rsidRDefault="009678B0">
            <w:r>
              <w:t xml:space="preserve">Включено </w:t>
            </w:r>
          </w:p>
        </w:tc>
      </w:tr>
      <w:tr w:rsidR="00253219" w:rsidTr="00B670E9">
        <w:tc>
          <w:tcPr>
            <w:tcW w:w="6658" w:type="dxa"/>
          </w:tcPr>
          <w:p w:rsidR="00253219" w:rsidRDefault="00253219">
            <w:r>
              <w:t>Запорная арматура питающего трубопровода</w:t>
            </w:r>
            <w:r w:rsidR="00B670E9">
              <w:t xml:space="preserve">, сливного и слива </w:t>
            </w:r>
          </w:p>
          <w:p w:rsidR="00B670E9" w:rsidRDefault="00B670E9">
            <w:r>
              <w:t>Катодного осадка</w:t>
            </w:r>
          </w:p>
        </w:tc>
        <w:tc>
          <w:tcPr>
            <w:tcW w:w="2268" w:type="dxa"/>
          </w:tcPr>
          <w:p w:rsidR="00253219" w:rsidRDefault="009678B0">
            <w:r>
              <w:t>Включено</w:t>
            </w:r>
          </w:p>
        </w:tc>
      </w:tr>
      <w:tr w:rsidR="00253219" w:rsidTr="00B670E9">
        <w:tc>
          <w:tcPr>
            <w:tcW w:w="6658" w:type="dxa"/>
          </w:tcPr>
          <w:p w:rsidR="00253219" w:rsidRDefault="00B670E9">
            <w:r>
              <w:lastRenderedPageBreak/>
              <w:t xml:space="preserve">Укрытие для отвода газов и испарений образующихся в процессе </w:t>
            </w:r>
          </w:p>
          <w:p w:rsidR="00B670E9" w:rsidRDefault="00B670E9">
            <w:r>
              <w:t>электролиза</w:t>
            </w:r>
          </w:p>
        </w:tc>
        <w:tc>
          <w:tcPr>
            <w:tcW w:w="2268" w:type="dxa"/>
          </w:tcPr>
          <w:p w:rsidR="00253219" w:rsidRDefault="009678B0">
            <w:r>
              <w:t>Включено</w:t>
            </w:r>
          </w:p>
        </w:tc>
      </w:tr>
      <w:tr w:rsidR="00253219" w:rsidTr="00B670E9">
        <w:tc>
          <w:tcPr>
            <w:tcW w:w="6658" w:type="dxa"/>
          </w:tcPr>
          <w:p w:rsidR="00253219" w:rsidRDefault="00B670E9">
            <w:r>
              <w:t>Катоды и аноды</w:t>
            </w:r>
          </w:p>
        </w:tc>
        <w:tc>
          <w:tcPr>
            <w:tcW w:w="2268" w:type="dxa"/>
          </w:tcPr>
          <w:p w:rsidR="00253219" w:rsidRDefault="009678B0">
            <w:r>
              <w:t>Включено</w:t>
            </w:r>
          </w:p>
        </w:tc>
      </w:tr>
      <w:tr w:rsidR="00253219" w:rsidTr="00B670E9">
        <w:tc>
          <w:tcPr>
            <w:tcW w:w="6658" w:type="dxa"/>
          </w:tcPr>
          <w:p w:rsidR="00253219" w:rsidRDefault="00B670E9">
            <w:r>
              <w:t>Инструкция по эксплуатации для ванны</w:t>
            </w:r>
          </w:p>
        </w:tc>
        <w:tc>
          <w:tcPr>
            <w:tcW w:w="2268" w:type="dxa"/>
          </w:tcPr>
          <w:p w:rsidR="00253219" w:rsidRDefault="009678B0">
            <w:r>
              <w:t>Включено</w:t>
            </w:r>
          </w:p>
        </w:tc>
      </w:tr>
      <w:tr w:rsidR="00253219" w:rsidTr="00B670E9">
        <w:tc>
          <w:tcPr>
            <w:tcW w:w="6658" w:type="dxa"/>
          </w:tcPr>
          <w:p w:rsidR="00253219" w:rsidRDefault="009678B0">
            <w:r>
              <w:t>Гарантия работоспособности</w:t>
            </w:r>
          </w:p>
        </w:tc>
        <w:tc>
          <w:tcPr>
            <w:tcW w:w="2268" w:type="dxa"/>
          </w:tcPr>
          <w:p w:rsidR="00253219" w:rsidRDefault="009678B0">
            <w:r>
              <w:t>Включено</w:t>
            </w:r>
          </w:p>
        </w:tc>
      </w:tr>
      <w:tr w:rsidR="00253219" w:rsidTr="00B670E9">
        <w:tc>
          <w:tcPr>
            <w:tcW w:w="6658" w:type="dxa"/>
          </w:tcPr>
          <w:p w:rsidR="00253219" w:rsidRPr="009678B0" w:rsidRDefault="009678B0">
            <w:r>
              <w:t xml:space="preserve">Важные </w:t>
            </w:r>
            <w:r>
              <w:rPr>
                <w:lang w:val="en-US"/>
              </w:rPr>
              <w:t>/</w:t>
            </w:r>
            <w:r>
              <w:t>критические запчасти</w:t>
            </w:r>
          </w:p>
        </w:tc>
        <w:tc>
          <w:tcPr>
            <w:tcW w:w="2268" w:type="dxa"/>
          </w:tcPr>
          <w:p w:rsidR="00253219" w:rsidRDefault="009678B0">
            <w:r>
              <w:t>Включено</w:t>
            </w:r>
          </w:p>
        </w:tc>
      </w:tr>
      <w:tr w:rsidR="00253219" w:rsidTr="00B670E9">
        <w:tc>
          <w:tcPr>
            <w:tcW w:w="6658" w:type="dxa"/>
          </w:tcPr>
          <w:p w:rsidR="00253219" w:rsidRDefault="009678B0">
            <w:r>
              <w:t>Запчасти для эксплуатации на 1 год</w:t>
            </w:r>
          </w:p>
        </w:tc>
        <w:tc>
          <w:tcPr>
            <w:tcW w:w="2268" w:type="dxa"/>
          </w:tcPr>
          <w:p w:rsidR="00253219" w:rsidRDefault="009678B0">
            <w:r>
              <w:t>Включено</w:t>
            </w:r>
          </w:p>
        </w:tc>
      </w:tr>
      <w:tr w:rsidR="00B670E9" w:rsidTr="00B670E9">
        <w:tc>
          <w:tcPr>
            <w:tcW w:w="6658" w:type="dxa"/>
          </w:tcPr>
          <w:p w:rsidR="00B670E9" w:rsidRDefault="009678B0" w:rsidP="00304B6C">
            <w:r>
              <w:t>Специнструмент для установки</w:t>
            </w:r>
          </w:p>
        </w:tc>
        <w:tc>
          <w:tcPr>
            <w:tcW w:w="2268" w:type="dxa"/>
          </w:tcPr>
          <w:p w:rsidR="00B670E9" w:rsidRDefault="009678B0" w:rsidP="00304B6C">
            <w:r>
              <w:t>Включено</w:t>
            </w:r>
          </w:p>
        </w:tc>
      </w:tr>
    </w:tbl>
    <w:p w:rsidR="00C66BD5" w:rsidRDefault="00C66BD5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525FE3" w:rsidRDefault="00525FE3"/>
    <w:sectPr w:rsidR="00525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F6A11"/>
    <w:multiLevelType w:val="hybridMultilevel"/>
    <w:tmpl w:val="6F1AC17A"/>
    <w:lvl w:ilvl="0" w:tplc="DD746C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BD5"/>
    <w:rsid w:val="000669A2"/>
    <w:rsid w:val="00104759"/>
    <w:rsid w:val="001F4D93"/>
    <w:rsid w:val="00253219"/>
    <w:rsid w:val="003908EA"/>
    <w:rsid w:val="00483C0C"/>
    <w:rsid w:val="004D5EFB"/>
    <w:rsid w:val="00525FE3"/>
    <w:rsid w:val="00646683"/>
    <w:rsid w:val="006D5F93"/>
    <w:rsid w:val="006F2A53"/>
    <w:rsid w:val="00730988"/>
    <w:rsid w:val="00795E02"/>
    <w:rsid w:val="007E5274"/>
    <w:rsid w:val="008E4B31"/>
    <w:rsid w:val="00950EAE"/>
    <w:rsid w:val="009678B0"/>
    <w:rsid w:val="009764D7"/>
    <w:rsid w:val="009D60F1"/>
    <w:rsid w:val="00A925A6"/>
    <w:rsid w:val="00B1476E"/>
    <w:rsid w:val="00B670E9"/>
    <w:rsid w:val="00C21CAD"/>
    <w:rsid w:val="00C66BD5"/>
    <w:rsid w:val="00D917A1"/>
    <w:rsid w:val="00DC6AE4"/>
    <w:rsid w:val="00E64DE8"/>
    <w:rsid w:val="00E71FE8"/>
    <w:rsid w:val="00E96BAB"/>
    <w:rsid w:val="00F15AF1"/>
    <w:rsid w:val="00F9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0EFD"/>
  <w15:chartTrackingRefBased/>
  <w15:docId w15:val="{FE6B4E27-EBE8-45F0-8B42-DD0148D9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6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66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Zaqro Sabiashvili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Muskhelishvili</dc:creator>
  <cp:keywords/>
  <dc:description/>
  <cp:lastModifiedBy>Zaza Kiknadze</cp:lastModifiedBy>
  <cp:revision>18</cp:revision>
  <dcterms:created xsi:type="dcterms:W3CDTF">2023-09-26T05:28:00Z</dcterms:created>
  <dcterms:modified xsi:type="dcterms:W3CDTF">2025-01-08T09:55:00Z</dcterms:modified>
</cp:coreProperties>
</file>